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Theme="minorHAnsi" w:hAnsi="Arial" w:cs="Arial"/>
          <w:b/>
          <w:lang w:eastAsia="en-US"/>
        </w:rPr>
        <w:id w:val="-508600344"/>
        <w:docPartObj>
          <w:docPartGallery w:val="Cover Pages"/>
          <w:docPartUnique/>
        </w:docPartObj>
      </w:sdtPr>
      <w:sdtEndPr>
        <w:rPr>
          <w:sz w:val="22"/>
          <w:szCs w:val="22"/>
        </w:rPr>
      </w:sdtEndPr>
      <w:sdtContent>
        <w:p w14:paraId="55702A70" w14:textId="08EFD923" w:rsidR="00D44BEC" w:rsidRPr="00935348" w:rsidRDefault="00D44BEC" w:rsidP="00E379F8">
          <w:pPr>
            <w:ind w:left="5103"/>
            <w:rPr>
              <w:rFonts w:ascii="Arial" w:eastAsiaTheme="minorHAnsi" w:hAnsi="Arial" w:cs="Arial"/>
              <w:b/>
              <w:sz w:val="20"/>
              <w:szCs w:val="20"/>
              <w:lang w:eastAsia="en-US"/>
            </w:rPr>
          </w:pPr>
          <w:r w:rsidRPr="00935348">
            <w:rPr>
              <w:rFonts w:ascii="Arial" w:hAnsi="Arial" w:cs="Arial"/>
              <w:sz w:val="20"/>
              <w:szCs w:val="20"/>
            </w:rPr>
            <w:t xml:space="preserve">Příloha </w:t>
          </w:r>
          <w:r w:rsidR="00CC43D9">
            <w:rPr>
              <w:rFonts w:ascii="Arial" w:hAnsi="Arial" w:cs="Arial"/>
              <w:sz w:val="20"/>
              <w:szCs w:val="20"/>
            </w:rPr>
            <w:t>G</w:t>
          </w:r>
          <w:r w:rsidRPr="00935348">
            <w:rPr>
              <w:rFonts w:ascii="Arial" w:hAnsi="Arial" w:cs="Arial"/>
              <w:sz w:val="20"/>
              <w:szCs w:val="20"/>
            </w:rPr>
            <w:t xml:space="preserve"> Zadávací dokumentace – </w:t>
          </w:r>
          <w:r w:rsidRPr="00935348">
            <w:rPr>
              <w:rFonts w:ascii="Arial" w:hAnsi="Arial" w:cs="Arial"/>
              <w:sz w:val="20"/>
              <w:szCs w:val="20"/>
              <w:lang w:bidi="cs-CZ"/>
            </w:rPr>
            <w:t>Čestné prohlášení o neexistenci střetu zájmů</w:t>
          </w:r>
          <w:r w:rsidR="00935348" w:rsidRPr="00935348">
            <w:rPr>
              <w:rFonts w:ascii="Arial" w:hAnsi="Arial" w:cs="Arial"/>
              <w:sz w:val="20"/>
              <w:szCs w:val="20"/>
              <w:lang w:bidi="cs-CZ"/>
            </w:rPr>
            <w:t xml:space="preserve"> a</w:t>
          </w:r>
          <w:r w:rsidRPr="00935348">
            <w:rPr>
              <w:rFonts w:ascii="Arial" w:hAnsi="Arial" w:cs="Arial"/>
              <w:sz w:val="20"/>
              <w:szCs w:val="20"/>
              <w:lang w:bidi="cs-CZ"/>
            </w:rPr>
            <w:t xml:space="preserve"> pojištění odpovědnosti </w:t>
          </w:r>
        </w:p>
        <w:p w14:paraId="49E3CCB9" w14:textId="77777777" w:rsidR="00D44BEC" w:rsidRPr="00935348" w:rsidRDefault="00D44BEC" w:rsidP="00F7293E">
          <w:pPr>
            <w:spacing w:line="360" w:lineRule="auto"/>
            <w:jc w:val="both"/>
            <w:rPr>
              <w:rFonts w:ascii="Arial" w:hAnsi="Arial" w:cs="Arial"/>
            </w:rPr>
          </w:pPr>
        </w:p>
        <w:p w14:paraId="14490920" w14:textId="21D5E7DB" w:rsidR="00D44BEC" w:rsidRPr="00935348" w:rsidRDefault="00D44BEC" w:rsidP="00D44BEC">
          <w:pPr>
            <w:jc w:val="center"/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</w:pP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>Čestné prohlášení o neexistenci střetu zájmů</w:t>
          </w:r>
          <w:r w:rsidR="00935348"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 xml:space="preserve"> a</w:t>
          </w: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 xml:space="preserve"> </w:t>
          </w: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br/>
            <w:t xml:space="preserve">pojištění odpovědnosti </w:t>
          </w:r>
        </w:p>
        <w:p w14:paraId="5AD02D09" w14:textId="77777777" w:rsidR="00D44BEC" w:rsidRPr="00935348" w:rsidRDefault="00D44BEC" w:rsidP="00F7293E">
          <w:pPr>
            <w:spacing w:line="360" w:lineRule="auto"/>
            <w:jc w:val="both"/>
            <w:rPr>
              <w:rFonts w:ascii="Arial" w:eastAsiaTheme="minorHAnsi" w:hAnsi="Arial" w:cs="Arial"/>
              <w:b/>
              <w:lang w:eastAsia="en-US"/>
            </w:rPr>
          </w:pPr>
        </w:p>
        <w:p w14:paraId="663D7DC1" w14:textId="3729D4A9" w:rsidR="00F7293E" w:rsidRPr="00935348" w:rsidRDefault="00F7293E" w:rsidP="00F7293E">
          <w:pPr>
            <w:spacing w:line="360" w:lineRule="auto"/>
            <w:jc w:val="both"/>
            <w:rPr>
              <w:rFonts w:ascii="Arial" w:eastAsiaTheme="minorHAnsi" w:hAnsi="Arial" w:cs="Arial"/>
              <w:b/>
              <w:noProof/>
              <w:sz w:val="22"/>
              <w:szCs w:val="22"/>
            </w:rPr>
          </w:pPr>
          <w:r w:rsidRPr="00935348">
            <w:rPr>
              <w:rFonts w:ascii="Arial" w:eastAsiaTheme="minorHAnsi" w:hAnsi="Arial" w:cs="Arial"/>
              <w:b/>
              <w:sz w:val="22"/>
              <w:szCs w:val="22"/>
              <w:lang w:eastAsia="en-US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935348" w:rsidRPr="00935348" w14:paraId="663D7DC3" w14:textId="77777777" w:rsidTr="00CF30E2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663D7DC2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Identifikační údaje dodavatele</w:t>
            </w:r>
          </w:p>
        </w:tc>
      </w:tr>
      <w:tr w:rsidR="00935348" w:rsidRPr="00935348" w14:paraId="663D7DC6" w14:textId="77777777" w:rsidTr="00CF30E2">
        <w:tc>
          <w:tcPr>
            <w:tcW w:w="3581" w:type="dxa"/>
            <w:vAlign w:val="center"/>
            <w:hideMark/>
          </w:tcPr>
          <w:p w14:paraId="663D7DC4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663D7DC5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9" w14:textId="77777777" w:rsidTr="00CF30E2">
        <w:tc>
          <w:tcPr>
            <w:tcW w:w="3581" w:type="dxa"/>
            <w:vAlign w:val="center"/>
            <w:hideMark/>
          </w:tcPr>
          <w:p w14:paraId="663D7DC7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5501" w:type="dxa"/>
            <w:vAlign w:val="center"/>
          </w:tcPr>
          <w:p w14:paraId="663D7DC8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C" w14:textId="77777777" w:rsidTr="00CF30E2">
        <w:tc>
          <w:tcPr>
            <w:tcW w:w="3581" w:type="dxa"/>
            <w:vAlign w:val="center"/>
            <w:hideMark/>
          </w:tcPr>
          <w:p w14:paraId="663D7DCA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5501" w:type="dxa"/>
            <w:vAlign w:val="center"/>
          </w:tcPr>
          <w:p w14:paraId="663D7DCB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F" w14:textId="77777777" w:rsidTr="00CF30E2">
        <w:tc>
          <w:tcPr>
            <w:tcW w:w="3581" w:type="dxa"/>
            <w:vAlign w:val="center"/>
            <w:hideMark/>
          </w:tcPr>
          <w:p w14:paraId="663D7DCD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663D7DCE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</w:tbl>
    <w:p w14:paraId="663D7DD0" w14:textId="77777777" w:rsidR="00F7293E" w:rsidRPr="00935348" w:rsidRDefault="00F7293E" w:rsidP="00F7293E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Toc325009595"/>
    </w:p>
    <w:bookmarkEnd w:id="1"/>
    <w:p w14:paraId="663D7DD1" w14:textId="554A7A4C" w:rsidR="00F7293E" w:rsidRPr="00935348" w:rsidRDefault="00F7293E" w:rsidP="00F7293E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 w:bidi="cs-CZ"/>
        </w:rPr>
      </w:pP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v rámci veřejné zakázky s názvem </w:t>
      </w:r>
      <w:r w:rsidRPr="00935348">
        <w:rPr>
          <w:rFonts w:ascii="Arial" w:eastAsiaTheme="minorHAnsi" w:hAnsi="Arial" w:cs="Arial"/>
          <w:b/>
          <w:bCs/>
          <w:iCs/>
          <w:sz w:val="22"/>
          <w:szCs w:val="22"/>
          <w:lang w:eastAsia="en-US" w:bidi="cs-CZ"/>
        </w:rPr>
        <w:t>„</w:t>
      </w:r>
      <w:r w:rsidR="00264402" w:rsidRPr="00264402">
        <w:rPr>
          <w:rFonts w:ascii="Arial" w:hAnsi="Arial" w:cs="Arial"/>
          <w:b/>
          <w:kern w:val="1"/>
          <w:sz w:val="22"/>
          <w:szCs w:val="22"/>
        </w:rPr>
        <w:t>Rámcové dohody na projektové práce</w:t>
      </w:r>
      <w:r w:rsidR="00CC43D9">
        <w:rPr>
          <w:rFonts w:ascii="Arial" w:hAnsi="Arial" w:cs="Arial"/>
          <w:b/>
          <w:kern w:val="1"/>
          <w:sz w:val="22"/>
          <w:szCs w:val="22"/>
        </w:rPr>
        <w:t xml:space="preserve"> II</w:t>
      </w:r>
      <w:r w:rsidRPr="00935348">
        <w:rPr>
          <w:rFonts w:ascii="Arial" w:eastAsiaTheme="minorHAnsi" w:hAnsi="Arial" w:cs="Arial"/>
          <w:b/>
          <w:bCs/>
          <w:iCs/>
          <w:sz w:val="22"/>
          <w:szCs w:val="22"/>
          <w:lang w:eastAsia="en-US" w:bidi="cs-CZ"/>
        </w:rPr>
        <w:t>“</w:t>
      </w:r>
      <w:r w:rsidRPr="00935348">
        <w:rPr>
          <w:rFonts w:ascii="Arial" w:eastAsiaTheme="minorHAnsi" w:hAnsi="Arial" w:cs="Arial"/>
          <w:b/>
          <w:bCs/>
          <w:i/>
          <w:sz w:val="22"/>
          <w:szCs w:val="22"/>
          <w:lang w:eastAsia="en-US" w:bidi="cs-CZ"/>
        </w:rPr>
        <w:t xml:space="preserve"> </w:t>
      </w: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zadávané v otevřeném řízení dle ustanovení § 56 a násl. zákona č.</w:t>
      </w:r>
      <w:r w:rsidR="00D44BEC"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134/2016 Sb., o zadávání veřejných zakázek, ve znění pozdějších předpisů</w:t>
      </w:r>
    </w:p>
    <w:p w14:paraId="663D7DD2" w14:textId="77777777" w:rsidR="001D362F" w:rsidRPr="00935348" w:rsidRDefault="00F7293E" w:rsidP="00F7293E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60" w:line="360" w:lineRule="auto"/>
        <w:jc w:val="center"/>
        <w:textAlignment w:val="baseline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3534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prohlašuje, že </w:t>
      </w:r>
    </w:p>
    <w:p w14:paraId="663D7DD3" w14:textId="18136368" w:rsidR="00E975E8" w:rsidRDefault="00023F21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35348">
        <w:rPr>
          <w:rFonts w:ascii="Arial" w:hAnsi="Arial" w:cs="Arial"/>
          <w:sz w:val="22"/>
          <w:szCs w:val="22"/>
        </w:rPr>
        <w:t>účastník zadávacího řízení</w:t>
      </w:r>
      <w:r w:rsidR="00885DCE" w:rsidRPr="00935348">
        <w:rPr>
          <w:rFonts w:ascii="Arial" w:hAnsi="Arial" w:cs="Arial"/>
          <w:sz w:val="22"/>
          <w:szCs w:val="22"/>
        </w:rPr>
        <w:t xml:space="preserve"> </w:t>
      </w:r>
      <w:r w:rsidR="001D362F" w:rsidRPr="00935348">
        <w:rPr>
          <w:rFonts w:ascii="Arial" w:hAnsi="Arial" w:cs="Arial"/>
          <w:sz w:val="22"/>
          <w:szCs w:val="22"/>
        </w:rPr>
        <w:t>není v zadávacím řízení ovlivněn přímo ani nepřímo střetem zájmů ve vztahu k zadavateli ani k subjektům podílejícím se na přípravě tohoto zadávacího řízení, jakož i že nemá žádné zvláštní spojení s těmito osobami (např. majetkové, personální)</w:t>
      </w:r>
      <w:r w:rsidR="00EB31CA" w:rsidRPr="00935348">
        <w:rPr>
          <w:rFonts w:ascii="Arial" w:hAnsi="Arial" w:cs="Arial"/>
          <w:sz w:val="22"/>
          <w:szCs w:val="22"/>
        </w:rPr>
        <w:t>;</w:t>
      </w:r>
    </w:p>
    <w:p w14:paraId="35FF453A" w14:textId="660FA90D" w:rsidR="00264402" w:rsidRPr="00935348" w:rsidRDefault="00264402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264402">
        <w:rPr>
          <w:rFonts w:ascii="Arial" w:hAnsi="Arial" w:cs="Arial"/>
          <w:sz w:val="22"/>
          <w:szCs w:val="22"/>
        </w:rPr>
        <w:t>v souladu s ust. § 4b zákona č. 159/2006 Sb., o střetu zájmů, ve znění pozdějších předpisů čestně prohlašuje, že není obchodní společností, ve které veřejný funkcionář uvedený v § 2 odst. 1 písm. c) tohoto zákona nebo jím ovládaná osoba vlastní podíl představující alespoň 25 % účasti společníka v obchodní společnosti</w:t>
      </w:r>
      <w:r>
        <w:rPr>
          <w:rFonts w:ascii="Arial" w:hAnsi="Arial" w:cs="Arial"/>
          <w:sz w:val="22"/>
          <w:szCs w:val="22"/>
        </w:rPr>
        <w:t>;</w:t>
      </w:r>
    </w:p>
    <w:p w14:paraId="663D7DD4" w14:textId="7B944C39" w:rsidR="00F7293E" w:rsidRPr="00935348" w:rsidRDefault="00EB31CA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35348">
        <w:rPr>
          <w:rFonts w:ascii="Arial" w:hAnsi="Arial" w:cs="Arial"/>
          <w:sz w:val="22"/>
          <w:szCs w:val="22"/>
        </w:rPr>
        <w:t xml:space="preserve">bude mít ke dni podpisu předmětné smlouvy a po celou dobu jejího trvání sjednané (platné a účinné) </w:t>
      </w:r>
      <w:r w:rsidR="00A85313" w:rsidRPr="00935348">
        <w:rPr>
          <w:rFonts w:ascii="Arial" w:hAnsi="Arial" w:cs="Arial"/>
          <w:sz w:val="22"/>
          <w:szCs w:val="22"/>
        </w:rPr>
        <w:t xml:space="preserve">pojištění odpovědnosti za škodu způsobenou činností vybraného dodavatele třetí osobě, a to včetně škody způsobené při výkonu své podnikatelské činnosti, přičemž pojistná smlouva bude mít minimální limit pojistného plnění ve výši </w:t>
      </w:r>
      <w:r w:rsidR="007D4344" w:rsidRPr="00935348">
        <w:rPr>
          <w:rFonts w:ascii="Arial" w:hAnsi="Arial" w:cs="Arial"/>
          <w:b/>
          <w:sz w:val="22"/>
          <w:szCs w:val="22"/>
        </w:rPr>
        <w:t>1</w:t>
      </w:r>
      <w:r w:rsidR="00045CE1" w:rsidRPr="00935348">
        <w:rPr>
          <w:rFonts w:ascii="Arial" w:hAnsi="Arial" w:cs="Arial"/>
          <w:b/>
          <w:sz w:val="22"/>
          <w:szCs w:val="22"/>
        </w:rPr>
        <w:t>0</w:t>
      </w:r>
      <w:r w:rsidR="00A85313" w:rsidRPr="00935348">
        <w:rPr>
          <w:rFonts w:ascii="Arial" w:hAnsi="Arial" w:cs="Arial"/>
          <w:b/>
          <w:sz w:val="22"/>
          <w:szCs w:val="22"/>
        </w:rPr>
        <w:t xml:space="preserve"> </w:t>
      </w:r>
      <w:r w:rsidR="00A85313" w:rsidRPr="00935348">
        <w:rPr>
          <w:rFonts w:ascii="Arial" w:hAnsi="Arial" w:cs="Arial"/>
          <w:bCs/>
          <w:sz w:val="22"/>
          <w:szCs w:val="22"/>
        </w:rPr>
        <w:t>mil. Kč na jednu pojistnou událost</w:t>
      </w:r>
      <w:r w:rsidR="00A85313" w:rsidRPr="00935348">
        <w:rPr>
          <w:rFonts w:ascii="Arial" w:hAnsi="Arial" w:cs="Arial"/>
          <w:sz w:val="22"/>
          <w:szCs w:val="22"/>
        </w:rPr>
        <w:t xml:space="preserve"> (výše spoluúčasti nesmí být vyšší než </w:t>
      </w:r>
      <w:r w:rsidR="00045CE1" w:rsidRPr="00935348">
        <w:rPr>
          <w:rFonts w:ascii="Arial" w:hAnsi="Arial" w:cs="Arial"/>
          <w:sz w:val="22"/>
          <w:szCs w:val="22"/>
        </w:rPr>
        <w:t>5</w:t>
      </w:r>
      <w:r w:rsidR="00F7293E" w:rsidRPr="00935348">
        <w:rPr>
          <w:rFonts w:ascii="Arial" w:hAnsi="Arial" w:cs="Arial"/>
          <w:sz w:val="22"/>
          <w:szCs w:val="22"/>
        </w:rPr>
        <w:t xml:space="preserve"> %</w:t>
      </w:r>
      <w:r w:rsidR="00045CE1" w:rsidRPr="00935348">
        <w:rPr>
          <w:rFonts w:ascii="Arial" w:hAnsi="Arial" w:cs="Arial"/>
          <w:sz w:val="22"/>
          <w:szCs w:val="22"/>
        </w:rPr>
        <w:t>)</w:t>
      </w:r>
      <w:r w:rsidR="00935348">
        <w:rPr>
          <w:rFonts w:ascii="Arial" w:hAnsi="Arial" w:cs="Arial"/>
          <w:sz w:val="22"/>
          <w:szCs w:val="22"/>
        </w:rPr>
        <w:t>.</w:t>
      </w:r>
    </w:p>
    <w:p w14:paraId="663D7DDA" w14:textId="77777777" w:rsidR="00940992" w:rsidRPr="00935348" w:rsidRDefault="00940992">
      <w:pPr>
        <w:rPr>
          <w:rFonts w:ascii="Arial" w:hAnsi="Arial" w:cs="Arial"/>
          <w:sz w:val="22"/>
          <w:szCs w:val="22"/>
        </w:rPr>
      </w:pPr>
    </w:p>
    <w:p w14:paraId="663D7DE5" w14:textId="77777777" w:rsidR="00F7293E" w:rsidRDefault="00F7293E">
      <w:pPr>
        <w:rPr>
          <w:rFonts w:ascii="Arial" w:hAnsi="Arial" w:cs="Arial"/>
          <w:sz w:val="22"/>
          <w:szCs w:val="22"/>
        </w:rPr>
      </w:pPr>
    </w:p>
    <w:p w14:paraId="48C4EC2F" w14:textId="595C3646" w:rsidR="003C6569" w:rsidRPr="00935348" w:rsidRDefault="003C6569" w:rsidP="003C656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sectPr w:rsidR="003C6569" w:rsidRPr="009353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DF4E0" w14:textId="77777777" w:rsidR="00D02594" w:rsidRDefault="00D02594">
      <w:r>
        <w:separator/>
      </w:r>
    </w:p>
  </w:endnote>
  <w:endnote w:type="continuationSeparator" w:id="0">
    <w:p w14:paraId="1E3CA3C3" w14:textId="77777777" w:rsidR="00D02594" w:rsidRDefault="00D0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21965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FC94BBE" w14:textId="75093786" w:rsidR="002728F5" w:rsidRPr="002728F5" w:rsidRDefault="002728F5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2728F5">
          <w:rPr>
            <w:rFonts w:ascii="Arial" w:hAnsi="Arial" w:cs="Arial"/>
            <w:sz w:val="22"/>
            <w:szCs w:val="22"/>
          </w:rPr>
          <w:fldChar w:fldCharType="begin"/>
        </w:r>
        <w:r w:rsidRPr="002728F5">
          <w:rPr>
            <w:rFonts w:ascii="Arial" w:hAnsi="Arial" w:cs="Arial"/>
            <w:sz w:val="22"/>
            <w:szCs w:val="22"/>
          </w:rPr>
          <w:instrText>PAGE   \* MERGEFORMAT</w:instrText>
        </w:r>
        <w:r w:rsidRPr="002728F5">
          <w:rPr>
            <w:rFonts w:ascii="Arial" w:hAnsi="Arial" w:cs="Arial"/>
            <w:sz w:val="22"/>
            <w:szCs w:val="22"/>
          </w:rPr>
          <w:fldChar w:fldCharType="separate"/>
        </w:r>
        <w:r w:rsidRPr="002728F5">
          <w:rPr>
            <w:rFonts w:ascii="Arial" w:hAnsi="Arial" w:cs="Arial"/>
            <w:sz w:val="22"/>
            <w:szCs w:val="22"/>
          </w:rPr>
          <w:t>2</w:t>
        </w:r>
        <w:r w:rsidRPr="002728F5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63D7DEE" w14:textId="77777777" w:rsidR="00C72AAF" w:rsidRDefault="00C72A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8864" w14:textId="77777777" w:rsidR="00D02594" w:rsidRDefault="00D02594">
      <w:bookmarkStart w:id="0" w:name="_Hlk181288074"/>
      <w:bookmarkEnd w:id="0"/>
      <w:r>
        <w:separator/>
      </w:r>
    </w:p>
  </w:footnote>
  <w:footnote w:type="continuationSeparator" w:id="0">
    <w:p w14:paraId="08EB585B" w14:textId="77777777" w:rsidR="00D02594" w:rsidRDefault="00D0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5C361" w14:textId="77777777" w:rsidR="00C52361" w:rsidRPr="00C52361" w:rsidRDefault="00C52361" w:rsidP="00F7293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C4236"/>
    <w:multiLevelType w:val="hybridMultilevel"/>
    <w:tmpl w:val="CD0C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64DB1"/>
    <w:multiLevelType w:val="hybridMultilevel"/>
    <w:tmpl w:val="744ABA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93E68"/>
    <w:multiLevelType w:val="hybridMultilevel"/>
    <w:tmpl w:val="C7AE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554688">
    <w:abstractNumId w:val="0"/>
  </w:num>
  <w:num w:numId="2" w16cid:durableId="195656880">
    <w:abstractNumId w:val="2"/>
  </w:num>
  <w:num w:numId="3" w16cid:durableId="66913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2F"/>
    <w:rsid w:val="00023F21"/>
    <w:rsid w:val="00045CE1"/>
    <w:rsid w:val="00066B30"/>
    <w:rsid w:val="000B4AAC"/>
    <w:rsid w:val="00161720"/>
    <w:rsid w:val="00166708"/>
    <w:rsid w:val="001B7FDE"/>
    <w:rsid w:val="001C4D70"/>
    <w:rsid w:val="001D362F"/>
    <w:rsid w:val="002032BC"/>
    <w:rsid w:val="00264402"/>
    <w:rsid w:val="002650D6"/>
    <w:rsid w:val="002728F5"/>
    <w:rsid w:val="002E52F4"/>
    <w:rsid w:val="00307E29"/>
    <w:rsid w:val="003512E3"/>
    <w:rsid w:val="0037360C"/>
    <w:rsid w:val="00382018"/>
    <w:rsid w:val="003C6569"/>
    <w:rsid w:val="004003A7"/>
    <w:rsid w:val="00406B93"/>
    <w:rsid w:val="00447E14"/>
    <w:rsid w:val="00465B0A"/>
    <w:rsid w:val="005413B9"/>
    <w:rsid w:val="005C12E8"/>
    <w:rsid w:val="00636E07"/>
    <w:rsid w:val="00643853"/>
    <w:rsid w:val="00685A88"/>
    <w:rsid w:val="00696C09"/>
    <w:rsid w:val="007722C7"/>
    <w:rsid w:val="007B73A1"/>
    <w:rsid w:val="007D3734"/>
    <w:rsid w:val="007D4344"/>
    <w:rsid w:val="00872B6C"/>
    <w:rsid w:val="00885DCE"/>
    <w:rsid w:val="00897CF8"/>
    <w:rsid w:val="008C165A"/>
    <w:rsid w:val="008E5442"/>
    <w:rsid w:val="00934023"/>
    <w:rsid w:val="00935348"/>
    <w:rsid w:val="00940992"/>
    <w:rsid w:val="00976B65"/>
    <w:rsid w:val="0099575D"/>
    <w:rsid w:val="009E6B79"/>
    <w:rsid w:val="009F5776"/>
    <w:rsid w:val="00A670D5"/>
    <w:rsid w:val="00A85313"/>
    <w:rsid w:val="00AC422E"/>
    <w:rsid w:val="00AC45F1"/>
    <w:rsid w:val="00B14498"/>
    <w:rsid w:val="00B3610A"/>
    <w:rsid w:val="00B62FF7"/>
    <w:rsid w:val="00B65C1D"/>
    <w:rsid w:val="00BA6DEE"/>
    <w:rsid w:val="00C24B44"/>
    <w:rsid w:val="00C52361"/>
    <w:rsid w:val="00C72AAF"/>
    <w:rsid w:val="00CC43D9"/>
    <w:rsid w:val="00CD219A"/>
    <w:rsid w:val="00CF3256"/>
    <w:rsid w:val="00D02594"/>
    <w:rsid w:val="00D44BEC"/>
    <w:rsid w:val="00D5197F"/>
    <w:rsid w:val="00D52C79"/>
    <w:rsid w:val="00D82BBD"/>
    <w:rsid w:val="00DE2F37"/>
    <w:rsid w:val="00E379F8"/>
    <w:rsid w:val="00E4001B"/>
    <w:rsid w:val="00E53169"/>
    <w:rsid w:val="00E975E8"/>
    <w:rsid w:val="00EA632F"/>
    <w:rsid w:val="00EB31CA"/>
    <w:rsid w:val="00F03383"/>
    <w:rsid w:val="00F707B1"/>
    <w:rsid w:val="00F7293E"/>
    <w:rsid w:val="00FB24D3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7DC0"/>
  <w15:docId w15:val="{3B29646E-39D9-4386-95A7-FDC7D6C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3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3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36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3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36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D362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685A8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85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C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C7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D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28CDE2-587D-40E1-8F9D-8FE76B486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2698A-206B-4397-8129-6363C8B3C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69E9B4-1F0B-48E5-A951-62F50304FF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 Potoček</cp:lastModifiedBy>
  <cp:revision>12</cp:revision>
  <cp:lastPrinted>2024-04-24T11:05:00Z</cp:lastPrinted>
  <dcterms:created xsi:type="dcterms:W3CDTF">2024-11-17T20:42:00Z</dcterms:created>
  <dcterms:modified xsi:type="dcterms:W3CDTF">2025-11-12T18:37:00Z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